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05ab7fb9a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2f28d9624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1861f122646b3" /><Relationship Type="http://schemas.openxmlformats.org/officeDocument/2006/relationships/numbering" Target="/word/numbering.xml" Id="R7d28e25e5b3c4d43" /><Relationship Type="http://schemas.openxmlformats.org/officeDocument/2006/relationships/settings" Target="/word/settings.xml" Id="R8701d8f6efaa4ca6" /><Relationship Type="http://schemas.openxmlformats.org/officeDocument/2006/relationships/image" Target="/word/media/e4c9cde0-9e56-4fb2-b470-b641e0fa8139.png" Id="R56a2f28d96244660" /></Relationships>
</file>