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a05a649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b2ef6dc8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Luozi,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30e167784ab8" /><Relationship Type="http://schemas.openxmlformats.org/officeDocument/2006/relationships/numbering" Target="/word/numbering.xml" Id="R506c4a97647d4cba" /><Relationship Type="http://schemas.openxmlformats.org/officeDocument/2006/relationships/settings" Target="/word/settings.xml" Id="R170ff2829429479d" /><Relationship Type="http://schemas.openxmlformats.org/officeDocument/2006/relationships/image" Target="/word/media/89c07597-8847-49a6-85d6-a975e932c5de.png" Id="R616bb2ef6dc847c5" /></Relationships>
</file>