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676d2d803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a44f04d50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Moba port,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f6beefeec4432" /><Relationship Type="http://schemas.openxmlformats.org/officeDocument/2006/relationships/numbering" Target="/word/numbering.xml" Id="R0719eb1db1e54274" /><Relationship Type="http://schemas.openxmlformats.org/officeDocument/2006/relationships/settings" Target="/word/settings.xml" Id="R796e3fa514bd4dd6" /><Relationship Type="http://schemas.openxmlformats.org/officeDocument/2006/relationships/image" Target="/word/media/404c88ba-dcbd-4815-bfd2-7b04ed79bb01.png" Id="Rf77a44f04d5049ec" /></Relationships>
</file>