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b83925790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6cc5e1f24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3af5b4e714823" /><Relationship Type="http://schemas.openxmlformats.org/officeDocument/2006/relationships/numbering" Target="/word/numbering.xml" Id="Ra1ba7263ec634f60" /><Relationship Type="http://schemas.openxmlformats.org/officeDocument/2006/relationships/settings" Target="/word/settings.xml" Id="Radabe8342cd84301" /><Relationship Type="http://schemas.openxmlformats.org/officeDocument/2006/relationships/image" Target="/word/media/df1296b1-31b8-4db7-ab53-435d8b57bb7c.png" Id="R5676cc5e1f244f88" /></Relationships>
</file>