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279175d7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ab0f14f1f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AEbelnaes,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267ec3dd4d64" /><Relationship Type="http://schemas.openxmlformats.org/officeDocument/2006/relationships/numbering" Target="/word/numbering.xml" Id="Re5a485403c494dcc" /><Relationship Type="http://schemas.openxmlformats.org/officeDocument/2006/relationships/settings" Target="/word/settings.xml" Id="Rd47e37ce953a458c" /><Relationship Type="http://schemas.openxmlformats.org/officeDocument/2006/relationships/image" Target="/word/media/712eaa47-5f18-4484-8246-7e81f3c52672.png" Id="R5dfab0f14f1f4057" /></Relationships>
</file>