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34ea78fe1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683d12f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e55cbbea24a3c" /><Relationship Type="http://schemas.openxmlformats.org/officeDocument/2006/relationships/numbering" Target="/word/numbering.xml" Id="Rd9c4641800c145ba" /><Relationship Type="http://schemas.openxmlformats.org/officeDocument/2006/relationships/settings" Target="/word/settings.xml" Id="R67cf0b522d66401f" /><Relationship Type="http://schemas.openxmlformats.org/officeDocument/2006/relationships/image" Target="/word/media/aca460d2-d941-4728-8ecf-679a7693c84c.png" Id="R30db683d12f94d4b" /></Relationships>
</file>