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156c600c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143f83b59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Allerup Torup,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a1c5bac1f4dc0" /><Relationship Type="http://schemas.openxmlformats.org/officeDocument/2006/relationships/numbering" Target="/word/numbering.xml" Id="R4d67d0d015994ad0" /><Relationship Type="http://schemas.openxmlformats.org/officeDocument/2006/relationships/settings" Target="/word/settings.xml" Id="R0db89b9b3716443d" /><Relationship Type="http://schemas.openxmlformats.org/officeDocument/2006/relationships/image" Target="/word/media/c7c9e1fa-ab31-4267-8744-5f599a3ddb9e.png" Id="R5a9143f83b594c40" /></Relationships>
</file>