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e258d9f9c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78e36e8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Allingabro,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b1dba82e44114" /><Relationship Type="http://schemas.openxmlformats.org/officeDocument/2006/relationships/numbering" Target="/word/numbering.xml" Id="Rfb16d4abe1984b3c" /><Relationship Type="http://schemas.openxmlformats.org/officeDocument/2006/relationships/settings" Target="/word/settings.xml" Id="R9979cd4aba474660" /><Relationship Type="http://schemas.openxmlformats.org/officeDocument/2006/relationships/image" Target="/word/media/78d6c15d-c653-4f62-82d9-a4009d612523.png" Id="Refe778e36e834ec1" /></Relationships>
</file>