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b55dec30e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4b8dd107e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17269ee5d4a6b" /><Relationship Type="http://schemas.openxmlformats.org/officeDocument/2006/relationships/numbering" Target="/word/numbering.xml" Id="R121003eb28b44080" /><Relationship Type="http://schemas.openxmlformats.org/officeDocument/2006/relationships/settings" Target="/word/settings.xml" Id="Rae79842f411e4d95" /><Relationship Type="http://schemas.openxmlformats.org/officeDocument/2006/relationships/image" Target="/word/media/66e6d15a-be0d-4b2a-871a-c85b05b4cb4e.png" Id="Rad34b8dd107e491c" /></Relationships>
</file>