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d12ca6d1f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1a0898fe1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f54879a50438d" /><Relationship Type="http://schemas.openxmlformats.org/officeDocument/2006/relationships/numbering" Target="/word/numbering.xml" Id="R00d0621fa442451d" /><Relationship Type="http://schemas.openxmlformats.org/officeDocument/2006/relationships/settings" Target="/word/settings.xml" Id="Ra25ee2f7773b4b82" /><Relationship Type="http://schemas.openxmlformats.org/officeDocument/2006/relationships/image" Target="/word/media/d6eff518-96a2-48a2-8327-398193ee7ca3.png" Id="R7c81a0898fe14660" /></Relationships>
</file>