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2b6b886c3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95f9124fb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195ff86ff4cde" /><Relationship Type="http://schemas.openxmlformats.org/officeDocument/2006/relationships/numbering" Target="/word/numbering.xml" Id="Rabd71061a48c4c91" /><Relationship Type="http://schemas.openxmlformats.org/officeDocument/2006/relationships/settings" Target="/word/settings.xml" Id="R1f3f545325c2404c" /><Relationship Type="http://schemas.openxmlformats.org/officeDocument/2006/relationships/image" Target="/word/media/c124bbc6-5753-4fe3-976c-9519c200f17d.png" Id="R94695f9124fb47c9" /></Relationships>
</file>