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bacf74276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a3cdf5640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3c075d1f74382" /><Relationship Type="http://schemas.openxmlformats.org/officeDocument/2006/relationships/numbering" Target="/word/numbering.xml" Id="Ref3f11ad1c3a43d8" /><Relationship Type="http://schemas.openxmlformats.org/officeDocument/2006/relationships/settings" Target="/word/settings.xml" Id="Ra6bc4f59aec147f5" /><Relationship Type="http://schemas.openxmlformats.org/officeDocument/2006/relationships/image" Target="/word/media/593df6a1-cf03-49a6-954d-2664b3e63396.png" Id="R581a3cdf56404ff8" /></Relationships>
</file>