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271fa265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b7941be40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fb58490c64b2c" /><Relationship Type="http://schemas.openxmlformats.org/officeDocument/2006/relationships/numbering" Target="/word/numbering.xml" Id="Reb3de251defc471e" /><Relationship Type="http://schemas.openxmlformats.org/officeDocument/2006/relationships/settings" Target="/word/settings.xml" Id="Ref2d3c9cd90641ce" /><Relationship Type="http://schemas.openxmlformats.org/officeDocument/2006/relationships/image" Target="/word/media/89422fae-d7b3-46ff-bb4c-3d4bc17541ab.png" Id="R42ab7941be404348" /></Relationships>
</file>