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8f44a5eb3340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64add0cbcf41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Baekmark,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89a11e91404ae7" /><Relationship Type="http://schemas.openxmlformats.org/officeDocument/2006/relationships/numbering" Target="/word/numbering.xml" Id="Rf65b4a98503a4be0" /><Relationship Type="http://schemas.openxmlformats.org/officeDocument/2006/relationships/settings" Target="/word/settings.xml" Id="R3d57e3208ea94114" /><Relationship Type="http://schemas.openxmlformats.org/officeDocument/2006/relationships/image" Target="/word/media/9a6a8cfa-5394-45d5-b25c-298c28c9b7c6.png" Id="Re864add0cbcf4191" /></Relationships>
</file>