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fa8876e22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189324f88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bdeea780e4579" /><Relationship Type="http://schemas.openxmlformats.org/officeDocument/2006/relationships/numbering" Target="/word/numbering.xml" Id="R51d22eb5a15c42c5" /><Relationship Type="http://schemas.openxmlformats.org/officeDocument/2006/relationships/settings" Target="/word/settings.xml" Id="R353c1e06d3dd4bdf" /><Relationship Type="http://schemas.openxmlformats.org/officeDocument/2006/relationships/image" Target="/word/media/cbfca3c5-8292-46f3-9d30-f9f2b67ebabb.png" Id="R044189324f8843b6" /></Relationships>
</file>