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47f93c5f7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56a463272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Ballerum,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a4da6465b4802" /><Relationship Type="http://schemas.openxmlformats.org/officeDocument/2006/relationships/numbering" Target="/word/numbering.xml" Id="R1dc83605d27c4af2" /><Relationship Type="http://schemas.openxmlformats.org/officeDocument/2006/relationships/settings" Target="/word/settings.xml" Id="R7f1399ae7b0443b7" /><Relationship Type="http://schemas.openxmlformats.org/officeDocument/2006/relationships/image" Target="/word/media/cb28cd8e-0ad4-481f-926a-a4d6a10b74be.png" Id="R9fa56a46327247cf" /></Relationships>
</file>