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b32a6d59a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9aa1bdc7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Bjorno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77feb5fa450e" /><Relationship Type="http://schemas.openxmlformats.org/officeDocument/2006/relationships/numbering" Target="/word/numbering.xml" Id="R4564b96290344252" /><Relationship Type="http://schemas.openxmlformats.org/officeDocument/2006/relationships/settings" Target="/word/settings.xml" Id="R4c650663e2af4c39" /><Relationship Type="http://schemas.openxmlformats.org/officeDocument/2006/relationships/image" Target="/word/media/a4246415-2061-40d0-8f12-b954d26019d7.png" Id="R8f1d9aa1bdc74d4c" /></Relationships>
</file>