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ca90c87d5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51257de50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Bleggrav,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ae64416a64cc1" /><Relationship Type="http://schemas.openxmlformats.org/officeDocument/2006/relationships/numbering" Target="/word/numbering.xml" Id="Rbf56e73ef3584771" /><Relationship Type="http://schemas.openxmlformats.org/officeDocument/2006/relationships/settings" Target="/word/settings.xml" Id="R3b23255ec4914c47" /><Relationship Type="http://schemas.openxmlformats.org/officeDocument/2006/relationships/image" Target="/word/media/3d8a4c85-b6c5-4921-9591-23a8bbfdcf6b.png" Id="R0f751257de504498" /></Relationships>
</file>