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1ae42f9f3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cac8fdb2b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Blegind,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b7a2836de4655" /><Relationship Type="http://schemas.openxmlformats.org/officeDocument/2006/relationships/numbering" Target="/word/numbering.xml" Id="R60d46be2ee7347dd" /><Relationship Type="http://schemas.openxmlformats.org/officeDocument/2006/relationships/settings" Target="/word/settings.xml" Id="R345f589fcba64329" /><Relationship Type="http://schemas.openxmlformats.org/officeDocument/2006/relationships/image" Target="/word/media/05533e6f-fa9f-46c6-bcbb-e9f338821d5b.png" Id="R99ecac8fdb2b44c7" /></Relationships>
</file>