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148a46e47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ae27473bd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Bogeso,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da78331774e64" /><Relationship Type="http://schemas.openxmlformats.org/officeDocument/2006/relationships/numbering" Target="/word/numbering.xml" Id="Re920a27a4e95484c" /><Relationship Type="http://schemas.openxmlformats.org/officeDocument/2006/relationships/settings" Target="/word/settings.xml" Id="R252f04ad441e47d6" /><Relationship Type="http://schemas.openxmlformats.org/officeDocument/2006/relationships/image" Target="/word/media/e3bd33f9-c3b4-4a90-aa10-32708623d616.png" Id="Rc53ae27473bd47b3" /></Relationships>
</file>