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5df4100f5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2d49415de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a20acd3574f5f" /><Relationship Type="http://schemas.openxmlformats.org/officeDocument/2006/relationships/numbering" Target="/word/numbering.xml" Id="R3bc5df9e7f074794" /><Relationship Type="http://schemas.openxmlformats.org/officeDocument/2006/relationships/settings" Target="/word/settings.xml" Id="Redd544c32c9f40ae" /><Relationship Type="http://schemas.openxmlformats.org/officeDocument/2006/relationships/image" Target="/word/media/19486198-d426-4a2d-86a6-72da2c3bab8d.png" Id="Rbc42d49415de4d1c" /></Relationships>
</file>