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2821eb6d5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274ede815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Braedstrup,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cba85bb7f4491" /><Relationship Type="http://schemas.openxmlformats.org/officeDocument/2006/relationships/numbering" Target="/word/numbering.xml" Id="R225f167a70994811" /><Relationship Type="http://schemas.openxmlformats.org/officeDocument/2006/relationships/settings" Target="/word/settings.xml" Id="R0b8b9c1931544585" /><Relationship Type="http://schemas.openxmlformats.org/officeDocument/2006/relationships/image" Target="/word/media/c4a2a15c-7fb3-4cf8-b4ca-474513810aa9.png" Id="Rb6a274ede8154c7b" /></Relationships>
</file>