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c6c102655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8313e1c39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Brobyvaerk,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851e912aa4f24" /><Relationship Type="http://schemas.openxmlformats.org/officeDocument/2006/relationships/numbering" Target="/word/numbering.xml" Id="R23f00f08e03f49d6" /><Relationship Type="http://schemas.openxmlformats.org/officeDocument/2006/relationships/settings" Target="/word/settings.xml" Id="R799713b031964f42" /><Relationship Type="http://schemas.openxmlformats.org/officeDocument/2006/relationships/image" Target="/word/media/7167f3d6-2a47-46bb-9860-a78165cca385.png" Id="Rabb8313e1c39405e" /></Relationships>
</file>