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f4a803fd3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543585cb5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Bromme,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c19c1ff224590" /><Relationship Type="http://schemas.openxmlformats.org/officeDocument/2006/relationships/numbering" Target="/word/numbering.xml" Id="R253519a1cb944a29" /><Relationship Type="http://schemas.openxmlformats.org/officeDocument/2006/relationships/settings" Target="/word/settings.xml" Id="Ra5825f6f8cbd4803" /><Relationship Type="http://schemas.openxmlformats.org/officeDocument/2006/relationships/image" Target="/word/media/e3220369-7cb3-4e3e-a75c-f4ebeafa8d16.png" Id="R6ad543585cb54e5f" /></Relationships>
</file>