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e341577f5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88fddd8fe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Farvang,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08957dd4d43c1" /><Relationship Type="http://schemas.openxmlformats.org/officeDocument/2006/relationships/numbering" Target="/word/numbering.xml" Id="R776aeb7922004634" /><Relationship Type="http://schemas.openxmlformats.org/officeDocument/2006/relationships/settings" Target="/word/settings.xml" Id="R62c72d455875469a" /><Relationship Type="http://schemas.openxmlformats.org/officeDocument/2006/relationships/image" Target="/word/media/a72decc2-7596-4afa-b3d8-70ffaa20781a.png" Id="R32f88fddd8fe446d" /></Relationships>
</file>