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c126cac18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9b7574274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Fraugde,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da7235fb43ae" /><Relationship Type="http://schemas.openxmlformats.org/officeDocument/2006/relationships/numbering" Target="/word/numbering.xml" Id="Rb6cf6630abd64230" /><Relationship Type="http://schemas.openxmlformats.org/officeDocument/2006/relationships/settings" Target="/word/settings.xml" Id="R83ef25ebaed14d37" /><Relationship Type="http://schemas.openxmlformats.org/officeDocument/2006/relationships/image" Target="/word/media/b56eeb9c-fcd7-4324-a662-a8cda6d61603.png" Id="R6a89b75742744692" /></Relationships>
</file>