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0f7e64706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cb1d462b8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Gauerslund,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2a5fa26654b95" /><Relationship Type="http://schemas.openxmlformats.org/officeDocument/2006/relationships/numbering" Target="/word/numbering.xml" Id="R27d946ef6b6a463f" /><Relationship Type="http://schemas.openxmlformats.org/officeDocument/2006/relationships/settings" Target="/word/settings.xml" Id="R42ef767faaf0417c" /><Relationship Type="http://schemas.openxmlformats.org/officeDocument/2006/relationships/image" Target="/word/media/7dd2895c-c2de-4030-b9bc-14dd2dda622b.png" Id="R473cb1d462b845bb" /></Relationships>
</file>