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eb41a9db5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2bd6a9f8b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1f45195c94766" /><Relationship Type="http://schemas.openxmlformats.org/officeDocument/2006/relationships/numbering" Target="/word/numbering.xml" Id="R001c85fd033f4eb6" /><Relationship Type="http://schemas.openxmlformats.org/officeDocument/2006/relationships/settings" Target="/word/settings.xml" Id="R23392827a04e48f2" /><Relationship Type="http://schemas.openxmlformats.org/officeDocument/2006/relationships/image" Target="/word/media/96fb3eda-7f3a-499f-b7c8-69897d3ef6fd.png" Id="R6c32bd6a9f8b4f1f" /></Relationships>
</file>