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4c9133beb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ea4a1dd3a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ce8374eb148ed" /><Relationship Type="http://schemas.openxmlformats.org/officeDocument/2006/relationships/numbering" Target="/word/numbering.xml" Id="R05ca1f9d14b54ba6" /><Relationship Type="http://schemas.openxmlformats.org/officeDocument/2006/relationships/settings" Target="/word/settings.xml" Id="Rdffac6de1eac465a" /><Relationship Type="http://schemas.openxmlformats.org/officeDocument/2006/relationships/image" Target="/word/media/eaef990e-f454-4230-b06a-02d811b8600a.png" Id="Rb51ea4a1dd3a41eb" /></Relationships>
</file>