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80d166d2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f1aeeaa5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Gryderup,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418e7619047b4" /><Relationship Type="http://schemas.openxmlformats.org/officeDocument/2006/relationships/numbering" Target="/word/numbering.xml" Id="R463a4ff46041400c" /><Relationship Type="http://schemas.openxmlformats.org/officeDocument/2006/relationships/settings" Target="/word/settings.xml" Id="R11913b2da45649f5" /><Relationship Type="http://schemas.openxmlformats.org/officeDocument/2006/relationships/image" Target="/word/media/5f9e6959-45ba-4c43-9c80-a74d14f0eabd.png" Id="R7e9f1aeeaa5449ef" /></Relationships>
</file>