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92f8e9fd9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90568ed1e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Hasselholt,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67b261a4f4d48" /><Relationship Type="http://schemas.openxmlformats.org/officeDocument/2006/relationships/numbering" Target="/word/numbering.xml" Id="Rd790d5b438ed48e1" /><Relationship Type="http://schemas.openxmlformats.org/officeDocument/2006/relationships/settings" Target="/word/settings.xml" Id="Ra8f6dfda2ce64130" /><Relationship Type="http://schemas.openxmlformats.org/officeDocument/2006/relationships/image" Target="/word/media/91fcb363-ab3e-48fe-9add-f49cb8028f4f.png" Id="Rab390568ed1e449e" /></Relationships>
</file>