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837f29c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f7e377a9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Havnebyen,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44ad2c459442d" /><Relationship Type="http://schemas.openxmlformats.org/officeDocument/2006/relationships/numbering" Target="/word/numbering.xml" Id="Rbd0b413da67740be" /><Relationship Type="http://schemas.openxmlformats.org/officeDocument/2006/relationships/settings" Target="/word/settings.xml" Id="Rb4c637f30f8047cc" /><Relationship Type="http://schemas.openxmlformats.org/officeDocument/2006/relationships/image" Target="/word/media/2cc8cc4e-1720-491a-b7c2-78766d435d88.png" Id="R297f7e377a954601" /></Relationships>
</file>