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51effcb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a4628fde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db5311f44e6c" /><Relationship Type="http://schemas.openxmlformats.org/officeDocument/2006/relationships/numbering" Target="/word/numbering.xml" Id="R0379647bf06c499d" /><Relationship Type="http://schemas.openxmlformats.org/officeDocument/2006/relationships/settings" Target="/word/settings.xml" Id="Ra9bb64eaed4b4bd3" /><Relationship Type="http://schemas.openxmlformats.org/officeDocument/2006/relationships/image" Target="/word/media/1337296c-5cb4-4830-ac97-ceed4c835391.png" Id="Re70a4628fde749a6" /></Relationships>
</file>