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e8f51a162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7c29c6ff5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Hersom,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48203fe0403d" /><Relationship Type="http://schemas.openxmlformats.org/officeDocument/2006/relationships/numbering" Target="/word/numbering.xml" Id="R3d2e6c95470d4744" /><Relationship Type="http://schemas.openxmlformats.org/officeDocument/2006/relationships/settings" Target="/word/settings.xml" Id="Rc0789d76bbdc4fa7" /><Relationship Type="http://schemas.openxmlformats.org/officeDocument/2006/relationships/image" Target="/word/media/5a38dc9f-4e1b-4013-b0db-5ac326ef503a.png" Id="Rc1a7c29c6ff545a1" /></Relationships>
</file>