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1bfe767b6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800abed70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9472f85db47d0" /><Relationship Type="http://schemas.openxmlformats.org/officeDocument/2006/relationships/numbering" Target="/word/numbering.xml" Id="R9782719c1b5348aa" /><Relationship Type="http://schemas.openxmlformats.org/officeDocument/2006/relationships/settings" Target="/word/settings.xml" Id="R1d18fde0a5c04389" /><Relationship Type="http://schemas.openxmlformats.org/officeDocument/2006/relationships/image" Target="/word/media/52e296ad-bdce-415c-9702-92bfff2d203d.png" Id="Rcfd800abed704a37" /></Relationships>
</file>