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49f855050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2acafa246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Hvidovre,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17fbc32a84034" /><Relationship Type="http://schemas.openxmlformats.org/officeDocument/2006/relationships/numbering" Target="/word/numbering.xml" Id="Reeff2b0297dd49ca" /><Relationship Type="http://schemas.openxmlformats.org/officeDocument/2006/relationships/settings" Target="/word/settings.xml" Id="Rf2310ba17d8f4d55" /><Relationship Type="http://schemas.openxmlformats.org/officeDocument/2006/relationships/image" Target="/word/media/cbb9d6ec-1c70-47cf-a6f4-f0018a12baf6.png" Id="Rf2f2acafa2464709" /></Relationships>
</file>