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23612a8ce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293f904b1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60b800f264ee8" /><Relationship Type="http://schemas.openxmlformats.org/officeDocument/2006/relationships/numbering" Target="/word/numbering.xml" Id="Rf4338776383d4c82" /><Relationship Type="http://schemas.openxmlformats.org/officeDocument/2006/relationships/settings" Target="/word/settings.xml" Id="Rf120fb580b554bc3" /><Relationship Type="http://schemas.openxmlformats.org/officeDocument/2006/relationships/image" Target="/word/media/210c19a9-70de-457c-939e-9e1e10ff6bb9.png" Id="R576293f904b1402d" /></Relationships>
</file>