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f78bb5c72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54f420d5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Jernhyt,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3f47a9c39405b" /><Relationship Type="http://schemas.openxmlformats.org/officeDocument/2006/relationships/numbering" Target="/word/numbering.xml" Id="Rfe0a88ed8b4741c9" /><Relationship Type="http://schemas.openxmlformats.org/officeDocument/2006/relationships/settings" Target="/word/settings.xml" Id="R78f782db7b984e5b" /><Relationship Type="http://schemas.openxmlformats.org/officeDocument/2006/relationships/image" Target="/word/media/f815a14f-9eb0-4848-b22f-b45f48923175.png" Id="Re6e54f420d5c4c30" /></Relationships>
</file>