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caeb066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92b4ce45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Kirke-Vaerlose,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108b25f11459c" /><Relationship Type="http://schemas.openxmlformats.org/officeDocument/2006/relationships/numbering" Target="/word/numbering.xml" Id="R48d069d617e34d62" /><Relationship Type="http://schemas.openxmlformats.org/officeDocument/2006/relationships/settings" Target="/word/settings.xml" Id="Rb0fa55d7daba4d5b" /><Relationship Type="http://schemas.openxmlformats.org/officeDocument/2006/relationships/image" Target="/word/media/a048d1ae-da50-4e4f-96f1-ba8b37522b4d.png" Id="R169292b4ce45459a" /></Relationships>
</file>