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c407efd25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400724e66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Kjeldbjerg,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aa3087c1f4e51" /><Relationship Type="http://schemas.openxmlformats.org/officeDocument/2006/relationships/numbering" Target="/word/numbering.xml" Id="R518410ad15c341dc" /><Relationship Type="http://schemas.openxmlformats.org/officeDocument/2006/relationships/settings" Target="/word/settings.xml" Id="Rdae53c60f3d94bfe" /><Relationship Type="http://schemas.openxmlformats.org/officeDocument/2006/relationships/image" Target="/word/media/2fa34884-5b33-4ff4-a0e9-f99a94b24d6c.png" Id="R041400724e66477a" /></Relationships>
</file>