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26643e07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d308f1a4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Knarreborg,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96bb27b794e67" /><Relationship Type="http://schemas.openxmlformats.org/officeDocument/2006/relationships/numbering" Target="/word/numbering.xml" Id="R783bcdb3f6644f3b" /><Relationship Type="http://schemas.openxmlformats.org/officeDocument/2006/relationships/settings" Target="/word/settings.xml" Id="Rc64516680caf4cb2" /><Relationship Type="http://schemas.openxmlformats.org/officeDocument/2006/relationships/image" Target="/word/media/62c9d488-4bf5-4bf5-abff-44e73eb9fb97.png" Id="R61cd308f1a4f4d07" /></Relationships>
</file>