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354e6affd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b2d17ae3a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abcf69b1744e5" /><Relationship Type="http://schemas.openxmlformats.org/officeDocument/2006/relationships/numbering" Target="/word/numbering.xml" Id="R785f466d64164e66" /><Relationship Type="http://schemas.openxmlformats.org/officeDocument/2006/relationships/settings" Target="/word/settings.xml" Id="R15c7250b67f646e7" /><Relationship Type="http://schemas.openxmlformats.org/officeDocument/2006/relationships/image" Target="/word/media/54496ea4-e657-4e40-bcae-68edb7a8db40.png" Id="R155b2d17ae3a4207" /></Relationships>
</file>