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201791eec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b918e01fa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3256af6fa474d" /><Relationship Type="http://schemas.openxmlformats.org/officeDocument/2006/relationships/numbering" Target="/word/numbering.xml" Id="Re597e968c2e94826" /><Relationship Type="http://schemas.openxmlformats.org/officeDocument/2006/relationships/settings" Target="/word/settings.xml" Id="R46808c7f143f4ffb" /><Relationship Type="http://schemas.openxmlformats.org/officeDocument/2006/relationships/image" Target="/word/media/c2020f11-635c-4aa3-ad3b-c90061cde155.png" Id="R0d5b918e01fa48b7" /></Relationships>
</file>