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7cf9a516d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a4bfde96a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 Lyngby,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3f549555f4348" /><Relationship Type="http://schemas.openxmlformats.org/officeDocument/2006/relationships/numbering" Target="/word/numbering.xml" Id="R44ea81eb02c04dfd" /><Relationship Type="http://schemas.openxmlformats.org/officeDocument/2006/relationships/settings" Target="/word/settings.xml" Id="R15875c60f98c42a0" /><Relationship Type="http://schemas.openxmlformats.org/officeDocument/2006/relationships/image" Target="/word/media/bdaf36a2-8439-4321-80c7-b0e8ad15e23f.png" Id="Rbfda4bfde96a4212" /></Relationships>
</file>