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42054d759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67d91be78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be8d05cf6464a" /><Relationship Type="http://schemas.openxmlformats.org/officeDocument/2006/relationships/numbering" Target="/word/numbering.xml" Id="R3ea29061fad84009" /><Relationship Type="http://schemas.openxmlformats.org/officeDocument/2006/relationships/settings" Target="/word/settings.xml" Id="Rb4adda9fe8a44bc6" /><Relationship Type="http://schemas.openxmlformats.org/officeDocument/2006/relationships/image" Target="/word/media/3cff6573-43fe-4ca9-b15b-462ebb42545a.png" Id="R7b267d91be7845c9" /></Relationships>
</file>