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ff6d2f8c8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3abcabe55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766f11f0c453e" /><Relationship Type="http://schemas.openxmlformats.org/officeDocument/2006/relationships/numbering" Target="/word/numbering.xml" Id="Rf11cc883798f4971" /><Relationship Type="http://schemas.openxmlformats.org/officeDocument/2006/relationships/settings" Target="/word/settings.xml" Id="R2d4cdb4609094c76" /><Relationship Type="http://schemas.openxmlformats.org/officeDocument/2006/relationships/image" Target="/word/media/2b75686a-1d0b-412a-9e3b-a6b46f451ff9.png" Id="Re583abcabe55428e" /></Relationships>
</file>