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cbe4794e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3ffc38853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24f9dd6f4205" /><Relationship Type="http://schemas.openxmlformats.org/officeDocument/2006/relationships/numbering" Target="/word/numbering.xml" Id="R6d6ef77e6868415a" /><Relationship Type="http://schemas.openxmlformats.org/officeDocument/2006/relationships/settings" Target="/word/settings.xml" Id="R2a833e91d59841f8" /><Relationship Type="http://schemas.openxmlformats.org/officeDocument/2006/relationships/image" Target="/word/media/ca215030-26ea-406e-a526-e4d1b9a18cf1.png" Id="R7d33ffc3885346ca" /></Relationships>
</file>