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b53cc95fd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da93d821b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Lydom,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a8d30e2a34d00" /><Relationship Type="http://schemas.openxmlformats.org/officeDocument/2006/relationships/numbering" Target="/word/numbering.xml" Id="Rf1c44c7ea4c2413b" /><Relationship Type="http://schemas.openxmlformats.org/officeDocument/2006/relationships/settings" Target="/word/settings.xml" Id="R5629fb15912143fa" /><Relationship Type="http://schemas.openxmlformats.org/officeDocument/2006/relationships/image" Target="/word/media/707efe33-2591-49bf-b2fb-7171c4704987.png" Id="Rde2da93d821b41d9" /></Relationships>
</file>