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022b838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0b6d65a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861f082c042ac" /><Relationship Type="http://schemas.openxmlformats.org/officeDocument/2006/relationships/numbering" Target="/word/numbering.xml" Id="R62793c4d0df543b1" /><Relationship Type="http://schemas.openxmlformats.org/officeDocument/2006/relationships/settings" Target="/word/settings.xml" Id="R6ee7fab8728e48a1" /><Relationship Type="http://schemas.openxmlformats.org/officeDocument/2006/relationships/image" Target="/word/media/1c1d0a4f-6931-4ae0-9bd6-c2ad5eeacef8.png" Id="R06960b6d65ad4f29" /></Relationships>
</file>