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1e49e6c87344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50d66b44ad4d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Mergelsbaek,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84982bc9024c77" /><Relationship Type="http://schemas.openxmlformats.org/officeDocument/2006/relationships/numbering" Target="/word/numbering.xml" Id="R78d12b68fa804568" /><Relationship Type="http://schemas.openxmlformats.org/officeDocument/2006/relationships/settings" Target="/word/settings.xml" Id="R6244337d71f9458b" /><Relationship Type="http://schemas.openxmlformats.org/officeDocument/2006/relationships/image" Target="/word/media/f44a9156-51b2-4994-8c8a-092dee1d20c9.png" Id="R7f50d66b44ad4dd1" /></Relationships>
</file>